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E8" w:rsidRDefault="00D64AE8" w:rsidP="004471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 10 marca 2022 roku</w:t>
      </w:r>
    </w:p>
    <w:p w:rsidR="00D64AE8" w:rsidRDefault="00D64AE8" w:rsidP="004471D9"/>
    <w:p w:rsidR="004471D9" w:rsidRDefault="004471D9" w:rsidP="004471D9">
      <w:r>
        <w:t xml:space="preserve">Piotr </w:t>
      </w:r>
      <w:proofErr w:type="spellStart"/>
      <w:r>
        <w:t>Sterkowski</w:t>
      </w:r>
      <w:proofErr w:type="spellEnd"/>
    </w:p>
    <w:p w:rsidR="00D64AE8" w:rsidRDefault="00D64AE8" w:rsidP="004471D9"/>
    <w:p w:rsidR="00D64AE8" w:rsidRDefault="00D64AE8" w:rsidP="004471D9"/>
    <w:p w:rsidR="004471D9" w:rsidRDefault="004471D9" w:rsidP="004471D9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Rada Liderów Partii Politycznej</w:t>
      </w:r>
    </w:p>
    <w:p w:rsidR="004471D9" w:rsidRDefault="004471D9" w:rsidP="004471D9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„Konfederacja Wolność i Niepodległość”</w:t>
      </w:r>
    </w:p>
    <w:p w:rsidR="004471D9" w:rsidRDefault="004471D9" w:rsidP="004471D9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w/m</w:t>
      </w:r>
    </w:p>
    <w:p w:rsidR="004471D9" w:rsidRDefault="004471D9" w:rsidP="004471D9">
      <w:pPr>
        <w:pStyle w:val="Bezodstpw"/>
      </w:pPr>
    </w:p>
    <w:p w:rsidR="004471D9" w:rsidRDefault="004471D9" w:rsidP="004471D9">
      <w:pPr>
        <w:pStyle w:val="Bezodstpw"/>
      </w:pPr>
    </w:p>
    <w:p w:rsidR="004471D9" w:rsidRDefault="004471D9" w:rsidP="004471D9">
      <w:pPr>
        <w:pStyle w:val="Bezodstpw"/>
      </w:pPr>
      <w:r>
        <w:t>Szanowni Panowie!</w:t>
      </w:r>
    </w:p>
    <w:p w:rsidR="003D236E" w:rsidRDefault="003D236E"/>
    <w:p w:rsidR="004471D9" w:rsidRDefault="004471D9">
      <w:r>
        <w:t xml:space="preserve">Po raz drugi muszę zwrócić się do Panów, jako zbiorowego statutowego kierownictwa Konfederacji Wolność i Niepodległość, </w:t>
      </w:r>
      <w:r w:rsidR="007620F4">
        <w:t xml:space="preserve">której posłowie tworzą Koło Poselskie, </w:t>
      </w:r>
      <w:r>
        <w:t>tym razem w dwóch kwestiach:</w:t>
      </w:r>
    </w:p>
    <w:p w:rsidR="004471D9" w:rsidRDefault="004471D9" w:rsidP="004471D9">
      <w:pPr>
        <w:pStyle w:val="Akapitzlist"/>
        <w:numPr>
          <w:ilvl w:val="0"/>
          <w:numId w:val="1"/>
        </w:numPr>
      </w:pPr>
      <w:r>
        <w:t>od początku istnienia partii byłem przekonany, że jestem jej członkiem. W przekonaniu tym utwierdzany przez Panów Brauna i Skalika, którzy wywodzili, że uzyskałem członkostwo wraz z innymi członkami Konfederacji Korony Polskiej w trybie § 35 ust. 2 Statutu, jako trybie specjalnym, nie wymagającym składania deklaracji.</w:t>
      </w:r>
    </w:p>
    <w:p w:rsidR="004471D9" w:rsidRDefault="004471D9" w:rsidP="004471D9">
      <w:pPr>
        <w:pStyle w:val="Akapitzlist"/>
      </w:pPr>
    </w:p>
    <w:p w:rsidR="004471D9" w:rsidRDefault="004471D9" w:rsidP="004471D9">
      <w:pPr>
        <w:pStyle w:val="Akapitzlist"/>
      </w:pPr>
      <w:r>
        <w:t>Ostatnie żądanie obu Panów, wystąpienia z partii Konfederacja Wolność i Niepodległość, o którym pisałem poprzednio, dowodzi, że nie tylko ja pozostawałem w takim przekonaniu</w:t>
      </w:r>
      <w:r w:rsidR="007453D0">
        <w:t>, a – być może –</w:t>
      </w:r>
      <w:r w:rsidR="007620F4">
        <w:t xml:space="preserve"> opisana sytuacja</w:t>
      </w:r>
      <w:r w:rsidR="007453D0">
        <w:t xml:space="preserve"> dotyczy wszystkich członków partii Konfederacja Korony Polskiej.</w:t>
      </w:r>
    </w:p>
    <w:p w:rsidR="007453D0" w:rsidRDefault="007453D0" w:rsidP="004471D9">
      <w:pPr>
        <w:pStyle w:val="Akapitzlist"/>
      </w:pPr>
    </w:p>
    <w:p w:rsidR="007453D0" w:rsidRDefault="007453D0" w:rsidP="007453D0">
      <w:pPr>
        <w:pStyle w:val="Akapitzlist"/>
      </w:pPr>
      <w:r>
        <w:t>Niemniej jednak, gdym z jakichkolwiek powodów został wprowadzony w błąd i członkiem partii Konfederacja Wolność i Niepodległość nie jestem,</w:t>
      </w:r>
      <w:r>
        <w:rPr>
          <w:u w:val="single"/>
        </w:rPr>
        <w:t xml:space="preserve">  </w:t>
      </w:r>
      <w:r w:rsidRPr="007453D0">
        <w:rPr>
          <w:u w:val="single"/>
        </w:rPr>
        <w:t>z</w:t>
      </w:r>
      <w:r>
        <w:rPr>
          <w:u w:val="single"/>
        </w:rPr>
        <w:t xml:space="preserve"> </w:t>
      </w:r>
      <w:r w:rsidRPr="007453D0">
        <w:rPr>
          <w:u w:val="single"/>
        </w:rPr>
        <w:t>g</w:t>
      </w:r>
      <w:r>
        <w:rPr>
          <w:u w:val="single"/>
        </w:rPr>
        <w:t xml:space="preserve"> </w:t>
      </w:r>
      <w:r w:rsidRPr="007453D0">
        <w:rPr>
          <w:u w:val="single"/>
        </w:rPr>
        <w:t>ł</w:t>
      </w:r>
      <w:r>
        <w:rPr>
          <w:u w:val="single"/>
        </w:rPr>
        <w:t xml:space="preserve"> </w:t>
      </w:r>
      <w:r w:rsidRPr="007453D0">
        <w:rPr>
          <w:u w:val="single"/>
        </w:rPr>
        <w:t>a</w:t>
      </w:r>
      <w:r>
        <w:rPr>
          <w:u w:val="single"/>
        </w:rPr>
        <w:t xml:space="preserve"> </w:t>
      </w:r>
      <w:r w:rsidRPr="007453D0">
        <w:rPr>
          <w:u w:val="single"/>
        </w:rPr>
        <w:t>s</w:t>
      </w:r>
      <w:r>
        <w:rPr>
          <w:u w:val="single"/>
        </w:rPr>
        <w:t xml:space="preserve"> </w:t>
      </w:r>
      <w:r w:rsidRPr="007453D0">
        <w:rPr>
          <w:u w:val="single"/>
        </w:rPr>
        <w:t>z</w:t>
      </w:r>
      <w:r>
        <w:rPr>
          <w:u w:val="single"/>
        </w:rPr>
        <w:t xml:space="preserve"> </w:t>
      </w:r>
      <w:r w:rsidRPr="007453D0">
        <w:rPr>
          <w:u w:val="single"/>
        </w:rPr>
        <w:t>a</w:t>
      </w:r>
      <w:r>
        <w:rPr>
          <w:u w:val="single"/>
        </w:rPr>
        <w:t xml:space="preserve"> </w:t>
      </w:r>
      <w:r w:rsidRPr="007453D0">
        <w:rPr>
          <w:u w:val="single"/>
        </w:rPr>
        <w:t>m</w:t>
      </w:r>
      <w:r>
        <w:t xml:space="preserve">   do niej formalny akces.</w:t>
      </w:r>
    </w:p>
    <w:p w:rsidR="007453D0" w:rsidRDefault="007453D0" w:rsidP="007453D0">
      <w:pPr>
        <w:pStyle w:val="Akapitzlist"/>
      </w:pPr>
    </w:p>
    <w:p w:rsidR="007453D0" w:rsidRDefault="007453D0" w:rsidP="007453D0">
      <w:pPr>
        <w:pStyle w:val="Akapitzlist"/>
        <w:numPr>
          <w:ilvl w:val="0"/>
          <w:numId w:val="1"/>
        </w:numPr>
      </w:pPr>
      <w:r>
        <w:t>Wczoraj Panowie Braun i Skalik zażądali ode mnie wypowiedzenia umowy o pracę, która łączy mnie z Kołem Poselskim Konfederacji Wolność i Niepodległość,  mimo iż nie są moimi pracodawcami, ani nie  podnosząc żadnych zarzutów wobec jakości świadczonej przeze mnie pracy.</w:t>
      </w:r>
    </w:p>
    <w:p w:rsidR="007453D0" w:rsidRDefault="007453D0" w:rsidP="007453D0">
      <w:pPr>
        <w:ind w:left="708"/>
      </w:pPr>
      <w:r>
        <w:t>Na pytanie w jakim charakterze i na jakiej podstawie prawnej żądanie to formułują, odpowiedzieli, że na żadnej, bo stanowisko to jest łupem partyjnym Konfederacji Korony Polskiej</w:t>
      </w:r>
      <w:r w:rsidR="00B20A2C">
        <w:t>, a skoro przestałem być jej członkiem (nie doręczono mi dotychczas przewidzianej statutem uchwały), to tracę tym samym wszelkie uprawnienia pracownicze.</w:t>
      </w:r>
    </w:p>
    <w:p w:rsidR="003E196B" w:rsidRPr="003E196B" w:rsidRDefault="003E196B" w:rsidP="007453D0">
      <w:pPr>
        <w:ind w:left="708"/>
        <w:rPr>
          <w:color w:val="FF0000"/>
        </w:rPr>
      </w:pPr>
      <w:r>
        <w:rPr>
          <w:color w:val="FF0000"/>
        </w:rPr>
        <w:t>Przy tej okazji muszę podnieść, że nie zostałem zatrudniony, bo byłem członkiem partii, gdyż tych było wielu, ale wyłącznie z racji posiadanych możliwości i kompetencji, które zresztą dzięki wielomiesięcznej praktyce zwiększyłem.</w:t>
      </w:r>
      <w:bookmarkStart w:id="0" w:name="_GoBack"/>
      <w:bookmarkEnd w:id="0"/>
    </w:p>
    <w:p w:rsidR="00B20A2C" w:rsidRDefault="00B20A2C" w:rsidP="007453D0">
      <w:pPr>
        <w:ind w:left="708"/>
      </w:pPr>
      <w:r>
        <w:lastRenderedPageBreak/>
        <w:t xml:space="preserve">Pomijając już fakt, że żądanie takie ma wszelkie cechy </w:t>
      </w:r>
      <w:proofErr w:type="spellStart"/>
      <w:r>
        <w:t>mobbingu</w:t>
      </w:r>
      <w:proofErr w:type="spellEnd"/>
      <w:r>
        <w:t xml:space="preserve"> przewidziane w art.  94(3) § 2 kodeksu pracy, uważam, że w świetle kodeksu pracy </w:t>
      </w:r>
      <w:r w:rsidR="003F39F5">
        <w:t xml:space="preserve">oraz art. 18 ustawy o wykonywaniu mandatu posła i senatora </w:t>
      </w:r>
      <w:r>
        <w:t>twierdzenie</w:t>
      </w:r>
      <w:r w:rsidR="003F39F5">
        <w:t>, że pracownik nie ma żadnych uprawnień jest kompromitująco fałszywe.</w:t>
      </w:r>
    </w:p>
    <w:p w:rsidR="00D64AE8" w:rsidRDefault="00D64AE8" w:rsidP="007453D0">
      <w:pPr>
        <w:ind w:left="708"/>
      </w:pPr>
    </w:p>
    <w:p w:rsidR="003F39F5" w:rsidRDefault="003F39F5" w:rsidP="007453D0">
      <w:pPr>
        <w:ind w:left="708"/>
      </w:pPr>
      <w:r>
        <w:t>Mogę jedynie zgadywać, że genezę takiej kompromitacji stanowi nieprawdziwa podpowiedź lub czytanie bez zrozumienia tekstów prawnych</w:t>
      </w:r>
      <w:r w:rsidR="00D64AE8">
        <w:t>.</w:t>
      </w:r>
    </w:p>
    <w:p w:rsidR="003F39F5" w:rsidRDefault="003F39F5" w:rsidP="003F39F5">
      <w:pPr>
        <w:ind w:left="708"/>
        <w:rPr>
          <w:i/>
        </w:rPr>
      </w:pPr>
      <w:r>
        <w:t xml:space="preserve">Art. 17 ust.1 ustawy o wykonywaniu mandatu posła i senatora pozwala posłom na tworzenie klubów, kół i zespołów poselskich  </w:t>
      </w:r>
      <w:bookmarkStart w:id="1" w:name="mip44325780"/>
      <w:bookmarkEnd w:id="1"/>
      <w:r w:rsidR="00D64AE8" w:rsidRPr="00D64AE8">
        <w:rPr>
          <w:i/>
        </w:rPr>
        <w:t>„</w:t>
      </w:r>
      <w:r w:rsidRPr="00D64AE8">
        <w:rPr>
          <w:i/>
        </w:rPr>
        <w:t>Na zasadach określonych w regulaminie Sejmu</w:t>
      </w:r>
      <w:r w:rsidR="00D64AE8" w:rsidRPr="00D64AE8">
        <w:rPr>
          <w:i/>
        </w:rPr>
        <w:t>…”</w:t>
      </w:r>
      <w:r w:rsidR="00D64AE8">
        <w:rPr>
          <w:i/>
        </w:rPr>
        <w:t>.</w:t>
      </w:r>
    </w:p>
    <w:p w:rsidR="00D64AE8" w:rsidRDefault="00D64AE8" w:rsidP="003F39F5">
      <w:pPr>
        <w:ind w:left="708"/>
        <w:rPr>
          <w:i/>
        </w:rPr>
      </w:pPr>
      <w:r>
        <w:t xml:space="preserve">Ta delegacja znajduje swój wyraz w art. 8 ust. 1 Regulaminu Sejmu Rzeczpospolitej Polskiej, który zezwala posłom tworzyć kluby i koła poselskie </w:t>
      </w:r>
      <w:r w:rsidRPr="00D64AE8">
        <w:rPr>
          <w:i/>
        </w:rPr>
        <w:t>„… oparte na zasadzie politycznej.”</w:t>
      </w:r>
    </w:p>
    <w:p w:rsidR="00D64AE8" w:rsidRDefault="00D64AE8" w:rsidP="003F39F5">
      <w:pPr>
        <w:ind w:left="708"/>
      </w:pPr>
      <w:r>
        <w:t>Niemniej jednak są to regulacje dotyczące posłów  wprost i dosłownie, a nie pracowników.</w:t>
      </w:r>
    </w:p>
    <w:p w:rsidR="00D64AE8" w:rsidRDefault="00D64AE8" w:rsidP="003F39F5">
      <w:pPr>
        <w:ind w:left="708"/>
      </w:pPr>
      <w:r>
        <w:t>W tej, wysoce dla mnie nieprzyjemnej  i  niezręcznej, sytuacji</w:t>
      </w:r>
      <w:r w:rsidR="007620F4">
        <w:t xml:space="preserve"> zwracam się z wielką prośbą o spowodowanie, by przyzwyczajenia, a może zwyczaje partyjne nie prowadziły do łamania prawa, bo przecież podważa to wiarygodność poselską.</w:t>
      </w:r>
    </w:p>
    <w:p w:rsidR="007620F4" w:rsidRDefault="007620F4" w:rsidP="003F39F5">
      <w:pPr>
        <w:ind w:left="708"/>
      </w:pPr>
    </w:p>
    <w:p w:rsidR="007620F4" w:rsidRDefault="007620F4" w:rsidP="003F39F5">
      <w:pPr>
        <w:ind w:left="708"/>
      </w:pPr>
      <w:r>
        <w:t>Z wyrazami szacunku</w:t>
      </w:r>
    </w:p>
    <w:p w:rsidR="007620F4" w:rsidRDefault="007620F4" w:rsidP="003F39F5">
      <w:pPr>
        <w:ind w:left="708"/>
      </w:pPr>
    </w:p>
    <w:p w:rsidR="007620F4" w:rsidRPr="00D64AE8" w:rsidRDefault="007620F4" w:rsidP="003F39F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(Piotr Sterkowski)</w:t>
      </w:r>
    </w:p>
    <w:p w:rsidR="003F39F5" w:rsidRDefault="003F39F5" w:rsidP="007453D0">
      <w:pPr>
        <w:ind w:left="708"/>
      </w:pPr>
    </w:p>
    <w:sectPr w:rsidR="003F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7540"/>
    <w:multiLevelType w:val="hybridMultilevel"/>
    <w:tmpl w:val="7BB8E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D9"/>
    <w:rsid w:val="003D236E"/>
    <w:rsid w:val="003E196B"/>
    <w:rsid w:val="003F39F5"/>
    <w:rsid w:val="004471D9"/>
    <w:rsid w:val="00541D6D"/>
    <w:rsid w:val="007453D0"/>
    <w:rsid w:val="007620F4"/>
    <w:rsid w:val="00B20A2C"/>
    <w:rsid w:val="00D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71D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7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71D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7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2022-03-09T18:36:00Z</dcterms:created>
  <dcterms:modified xsi:type="dcterms:W3CDTF">2022-03-09T20:00:00Z</dcterms:modified>
</cp:coreProperties>
</file>