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2093" w14:textId="77777777" w:rsidR="00C30930" w:rsidRPr="00C30930" w:rsidRDefault="00C30930" w:rsidP="00C30930">
      <w:pPr>
        <w:ind w:left="4248" w:firstLine="708"/>
      </w:pPr>
      <w:r w:rsidRPr="00C30930">
        <w:t>Warszawa, dnia 16 października 2025 r.</w:t>
      </w:r>
    </w:p>
    <w:p w14:paraId="3A63788A" w14:textId="77777777" w:rsidR="00C30930" w:rsidRDefault="00C30930" w:rsidP="00C30930">
      <w:pPr>
        <w:rPr>
          <w:b/>
          <w:bCs/>
        </w:rPr>
      </w:pPr>
    </w:p>
    <w:p w14:paraId="36CBB76D" w14:textId="5B648587" w:rsidR="00C30930" w:rsidRPr="00C30930" w:rsidRDefault="00C30930" w:rsidP="00C30930">
      <w:r>
        <w:rPr>
          <w:b/>
          <w:bCs/>
        </w:rPr>
        <w:t xml:space="preserve">Od : </w:t>
      </w:r>
      <w:r w:rsidRPr="00C30930">
        <w:t xml:space="preserve">Piotr Sterkowski </w:t>
      </w:r>
    </w:p>
    <w:p w14:paraId="59CB6266" w14:textId="77777777" w:rsidR="00C30930" w:rsidRDefault="00C30930" w:rsidP="00C30930">
      <w:pPr>
        <w:rPr>
          <w:b/>
          <w:bCs/>
        </w:rPr>
      </w:pPr>
    </w:p>
    <w:p w14:paraId="538E0EA2" w14:textId="6283150C" w:rsidR="00C30930" w:rsidRPr="00C30930" w:rsidRDefault="00C30930" w:rsidP="00C30930">
      <w:pPr>
        <w:ind w:left="4956"/>
      </w:pPr>
      <w:r w:rsidRPr="00C30930">
        <w:rPr>
          <w:b/>
          <w:bCs/>
        </w:rPr>
        <w:t>Do:</w:t>
      </w:r>
      <w:r w:rsidRPr="00C30930">
        <w:t xml:space="preserve"> Ministerstwo Spraw Wewnętrznych i Administracji ul. Stefana Batorego 5 02-591 Warszawa</w:t>
      </w:r>
    </w:p>
    <w:p w14:paraId="3F43A4CC" w14:textId="77777777" w:rsidR="00C30930" w:rsidRDefault="00C30930" w:rsidP="00C30930">
      <w:pPr>
        <w:rPr>
          <w:b/>
          <w:bCs/>
        </w:rPr>
      </w:pPr>
    </w:p>
    <w:p w14:paraId="6957B986" w14:textId="77777777" w:rsidR="00C30930" w:rsidRDefault="00C30930" w:rsidP="00C30930">
      <w:pPr>
        <w:jc w:val="center"/>
        <w:rPr>
          <w:b/>
          <w:bCs/>
        </w:rPr>
      </w:pPr>
      <w:r w:rsidRPr="00C30930">
        <w:rPr>
          <w:b/>
          <w:bCs/>
        </w:rPr>
        <w:t>WNIOSEK O UDOSTĘPNIENIE INFORMACJI PUBLICZNEJ</w:t>
      </w:r>
    </w:p>
    <w:p w14:paraId="18841A69" w14:textId="6A8AC941" w:rsidR="00C30930" w:rsidRPr="00C30930" w:rsidRDefault="00C30930" w:rsidP="00C30930">
      <w:r w:rsidRPr="00C30930">
        <w:t xml:space="preserve"> na podstawie art. 61 ust. 1 Konstytucji RP oraz art. 2 ust. 1 i art. 10 ust. 1 ustawy z dnia 6 września 2001 r. o dostępie do informacji publicznej (Dz.U. 2022 poz. 902 ze zm.)</w:t>
      </w:r>
    </w:p>
    <w:p w14:paraId="18EAF645" w14:textId="77777777" w:rsidR="00C30930" w:rsidRPr="00C30930" w:rsidRDefault="00C30930" w:rsidP="00C30930">
      <w:r w:rsidRPr="00C30930">
        <w:t xml:space="preserve">Działając na podstawie art. 61 ust. 1 Konstytucji Rzeczypospolitej Polskiej oraz art. 2 ust. 1 i art. 10 ust. 1 ustawy z dnia 6 września 2001 r. o dostępie do informacji publicznej, </w:t>
      </w:r>
      <w:r w:rsidRPr="00C30930">
        <w:rPr>
          <w:b/>
          <w:bCs/>
        </w:rPr>
        <w:t>wnoszę o udostępnienie następujących informacji publicznych:</w:t>
      </w:r>
    </w:p>
    <w:p w14:paraId="08F664A6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I. POWIADOMIENIE ABW O INCYDENCIE</w:t>
      </w:r>
    </w:p>
    <w:p w14:paraId="6F7FF4E4" w14:textId="77777777" w:rsidR="00C30930" w:rsidRPr="00C30930" w:rsidRDefault="00C30930" w:rsidP="00C30930">
      <w:pPr>
        <w:numPr>
          <w:ilvl w:val="0"/>
          <w:numId w:val="1"/>
        </w:numPr>
      </w:pPr>
      <w:r w:rsidRPr="00C30930">
        <w:t>Czy Ministerstwo Spraw Wewnętrznych i Administracji zostało powiadomione o wycieku dokumentów wojskowych z 2 Regionalnej Bazy Logistycznej (ujawnionym przez portal Onet.pl w dniu 7 października 2025 r.)? Jeśli tak, to kiedy dokładnie (data i godzina) i przez jaką instytucję?</w:t>
      </w:r>
    </w:p>
    <w:p w14:paraId="1AE2BEB3" w14:textId="77777777" w:rsidR="00C30930" w:rsidRPr="00C30930" w:rsidRDefault="00C30930" w:rsidP="00C30930">
      <w:pPr>
        <w:numPr>
          <w:ilvl w:val="0"/>
          <w:numId w:val="1"/>
        </w:numPr>
      </w:pPr>
      <w:r w:rsidRPr="00C30930">
        <w:t>Czy Agencja Bezpieczeństwa Wewnętrznego została powiadomiona o tym incydencie? Jeśli tak, to kiedy dokładnie (data i godzina) i przez jaką instytucję?</w:t>
      </w:r>
    </w:p>
    <w:p w14:paraId="07BA93DA" w14:textId="77777777" w:rsidR="00C30930" w:rsidRPr="00C30930" w:rsidRDefault="00C30930" w:rsidP="00C30930">
      <w:pPr>
        <w:numPr>
          <w:ilvl w:val="0"/>
          <w:numId w:val="1"/>
        </w:numPr>
      </w:pPr>
      <w:r w:rsidRPr="00C30930">
        <w:t>Jeśli ABW nie zostało powiadomione o incydencie - jakie są tego przyczyny, skoro wyciek dokumentów wojskowych stanowi oczywiste zagrożenie dla bezpieczeństwa państwa i obronności?</w:t>
      </w:r>
    </w:p>
    <w:p w14:paraId="1BC6B5DD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II. DZIAŁANIA ABW W SPRAWIE WYCIEKU</w:t>
      </w:r>
    </w:p>
    <w:p w14:paraId="313BA472" w14:textId="77777777" w:rsidR="00C30930" w:rsidRPr="00C30930" w:rsidRDefault="00C30930" w:rsidP="00C30930">
      <w:pPr>
        <w:numPr>
          <w:ilvl w:val="0"/>
          <w:numId w:val="2"/>
        </w:numPr>
      </w:pPr>
      <w:r w:rsidRPr="00C30930">
        <w:t>Czy ABW podjęło działania operacyjne lub śledcze w związku z wyciekiem dokumentów z 2RBLog? Jeśli tak, to jakie (proszę o informacje ogólne, bez ujawniania szczegółów operacyjnych)?</w:t>
      </w:r>
    </w:p>
    <w:p w14:paraId="582075FD" w14:textId="77777777" w:rsidR="00C30930" w:rsidRPr="00C30930" w:rsidRDefault="00C30930" w:rsidP="00C30930">
      <w:pPr>
        <w:numPr>
          <w:ilvl w:val="0"/>
          <w:numId w:val="2"/>
        </w:numPr>
      </w:pPr>
      <w:r w:rsidRPr="00C30930">
        <w:t>Czy ABW prowadzi postępowanie sprawdzające w kierunku możliwego działania obcych służb wywiadowczych w związku z tym incydentem?</w:t>
      </w:r>
    </w:p>
    <w:p w14:paraId="705B5D2C" w14:textId="77777777" w:rsidR="00C30930" w:rsidRPr="00C30930" w:rsidRDefault="00C30930" w:rsidP="00C30930">
      <w:pPr>
        <w:numPr>
          <w:ilvl w:val="0"/>
          <w:numId w:val="2"/>
        </w:numPr>
      </w:pPr>
      <w:r w:rsidRPr="00C30930">
        <w:t>Czy ABW oceniło, jakie informacje z wyciekłych dokumentów mogły trafić do obcych służb wywiadowczych?</w:t>
      </w:r>
    </w:p>
    <w:p w14:paraId="7C126142" w14:textId="77777777" w:rsidR="00C30930" w:rsidRPr="00C30930" w:rsidRDefault="00C30930" w:rsidP="00C30930">
      <w:pPr>
        <w:numPr>
          <w:ilvl w:val="0"/>
          <w:numId w:val="2"/>
        </w:numPr>
      </w:pPr>
      <w:r w:rsidRPr="00C30930">
        <w:lastRenderedPageBreak/>
        <w:t>Czy ABW zidentyfikowało potencjalne zagrożenia dla bezpieczeństwa państwa wynikające z ujawnienia tych konkretnych dokumentów?</w:t>
      </w:r>
    </w:p>
    <w:p w14:paraId="682A1FFA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III. WSPÓŁPRACA MIĘDZY SŁUŻBAMI</w:t>
      </w:r>
    </w:p>
    <w:p w14:paraId="3319B587" w14:textId="77777777" w:rsidR="00C30930" w:rsidRPr="00C30930" w:rsidRDefault="00C30930" w:rsidP="00C30930">
      <w:pPr>
        <w:numPr>
          <w:ilvl w:val="0"/>
          <w:numId w:val="3"/>
        </w:numPr>
      </w:pPr>
      <w:r w:rsidRPr="00C30930">
        <w:t>Czy ABW współpracuje ze Służbą Kontrwywiadu Wojskowego i Żandarmerią Wojskową w wyjaśnianiu okoliczności wycieku dokumentów z 2RBLog?</w:t>
      </w:r>
    </w:p>
    <w:p w14:paraId="7C55D19C" w14:textId="77777777" w:rsidR="00C30930" w:rsidRPr="00C30930" w:rsidRDefault="00C30930" w:rsidP="00C30930">
      <w:pPr>
        <w:numPr>
          <w:ilvl w:val="0"/>
          <w:numId w:val="3"/>
        </w:numPr>
      </w:pPr>
      <w:r w:rsidRPr="00C30930">
        <w:t>Czy powołano zespół międzyresortowy lub koordynacyjny do wyjaśnienia tego incydentu? Jeśli tak, kto w nim uczestniczy?</w:t>
      </w:r>
    </w:p>
    <w:p w14:paraId="03573826" w14:textId="77777777" w:rsidR="00C30930" w:rsidRPr="00C30930" w:rsidRDefault="00C30930" w:rsidP="00C30930">
      <w:pPr>
        <w:numPr>
          <w:ilvl w:val="0"/>
          <w:numId w:val="3"/>
        </w:numPr>
      </w:pPr>
      <w:r w:rsidRPr="00C30930">
        <w:t>Czy MSWiA lub ABW zwróciły się do MON o informacje dotyczące wcześniejszych incydentów bezpieczeństwa w 2RBLog (styczeń 2025 - zgubienie min, marzec 2025 - inwigilacja składu)?</w:t>
      </w:r>
    </w:p>
    <w:p w14:paraId="4411C1A0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IV. WCZEŚNIEJSZE INCYDENTY I KONTROLE</w:t>
      </w:r>
    </w:p>
    <w:p w14:paraId="783DFD53" w14:textId="77777777" w:rsidR="00C30930" w:rsidRPr="00C30930" w:rsidRDefault="00C30930" w:rsidP="00C30930">
      <w:pPr>
        <w:numPr>
          <w:ilvl w:val="0"/>
          <w:numId w:val="4"/>
        </w:numPr>
      </w:pPr>
      <w:r w:rsidRPr="00C30930">
        <w:t>Czy ABW przeprowadzało w 2025 r. kontrole zabezpieczenia informacji niejawnych w jednostkach wojskowych, w tym w 2 Regionalnej Bazie Logistycznej?</w:t>
      </w:r>
    </w:p>
    <w:p w14:paraId="7D2C500F" w14:textId="77777777" w:rsidR="00C30930" w:rsidRPr="00C30930" w:rsidRDefault="00C30930" w:rsidP="00C30930">
      <w:pPr>
        <w:numPr>
          <w:ilvl w:val="0"/>
          <w:numId w:val="4"/>
        </w:numPr>
      </w:pPr>
      <w:r w:rsidRPr="00C30930">
        <w:t>Czy po wcześniejszych incydentach w 2RBLog (styczeń i marzec 2025 r.) ABW przeprowadziło kontrolę tej jednostki lub zaleciło taką kontrolę?</w:t>
      </w:r>
    </w:p>
    <w:p w14:paraId="280859D8" w14:textId="77777777" w:rsidR="00C30930" w:rsidRPr="00C30930" w:rsidRDefault="00C30930" w:rsidP="00C30930">
      <w:pPr>
        <w:numPr>
          <w:ilvl w:val="0"/>
          <w:numId w:val="4"/>
        </w:numPr>
      </w:pPr>
      <w:r w:rsidRPr="00C30930">
        <w:t>Czy ABW identyfikowało 2RBLog jako jednostkę wysokiego ryzyka w zakresie bezpieczeństwa informacji?</w:t>
      </w:r>
    </w:p>
    <w:p w14:paraId="636B79D3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V. SYSTEMOWE ZAGROŻENIA</w:t>
      </w:r>
    </w:p>
    <w:p w14:paraId="2D2D82FF" w14:textId="77777777" w:rsidR="00C30930" w:rsidRPr="00C30930" w:rsidRDefault="00C30930" w:rsidP="00C30930">
      <w:pPr>
        <w:numPr>
          <w:ilvl w:val="0"/>
          <w:numId w:val="5"/>
        </w:numPr>
      </w:pPr>
      <w:r w:rsidRPr="00C30930">
        <w:t>Czy ABW przeprowadza lub planuje przeprowadzić kontrole zabezpieczenia dokumentów wojskowych w innych jednostkach Sił Zbrojnych RP w związku z incydentem w 2RBLog?</w:t>
      </w:r>
    </w:p>
    <w:p w14:paraId="46074754" w14:textId="77777777" w:rsidR="00C30930" w:rsidRPr="00C30930" w:rsidRDefault="00C30930" w:rsidP="00C30930">
      <w:pPr>
        <w:numPr>
          <w:ilvl w:val="0"/>
          <w:numId w:val="5"/>
        </w:numPr>
      </w:pPr>
      <w:r w:rsidRPr="00C30930">
        <w:t>Czy w ocenie ABW incydent w 2RBLog wskazuje na systemowe problemy z zabezpieczeniem informacji niejawnych w Siłach Zbrojnych RP?</w:t>
      </w:r>
    </w:p>
    <w:p w14:paraId="2048416D" w14:textId="77777777" w:rsidR="00C30930" w:rsidRPr="00C30930" w:rsidRDefault="00C30930" w:rsidP="00C30930">
      <w:pPr>
        <w:numPr>
          <w:ilvl w:val="0"/>
          <w:numId w:val="5"/>
        </w:numPr>
      </w:pPr>
      <w:r w:rsidRPr="00C30930">
        <w:t>Ile przypadków wycieku dokumentów wojskowych lub informacji niejawnych z jednostek wojskowych odnotowano w 2025 r. (do dnia złożenia niniejszego wniosku)?</w:t>
      </w:r>
    </w:p>
    <w:p w14:paraId="0F02B942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VI. WNIOSKI I REKOMENDACJE</w:t>
      </w:r>
    </w:p>
    <w:p w14:paraId="7689D777" w14:textId="77777777" w:rsidR="00C30930" w:rsidRPr="00C30930" w:rsidRDefault="00C30930" w:rsidP="00C30930">
      <w:pPr>
        <w:numPr>
          <w:ilvl w:val="0"/>
          <w:numId w:val="6"/>
        </w:numPr>
      </w:pPr>
      <w:r w:rsidRPr="00C30930">
        <w:t>Czy ABW przedstawiło lub planuje przedstawić MON rekomendacje dotyczące poprawy bezpieczeństwa informacji w jednostkach wojskowych?</w:t>
      </w:r>
    </w:p>
    <w:p w14:paraId="211BDCCE" w14:textId="77777777" w:rsidR="00C30930" w:rsidRPr="00C30930" w:rsidRDefault="00C30930" w:rsidP="00C30930">
      <w:pPr>
        <w:numPr>
          <w:ilvl w:val="0"/>
          <w:numId w:val="6"/>
        </w:numPr>
      </w:pPr>
      <w:r w:rsidRPr="00C30930">
        <w:t>Czy MSWiA planuje zmiany w zakresie nadzoru nad bezpieczeństwem informacji niejawnych w instytucjach państwowych, w tym w resorcie obrony?</w:t>
      </w:r>
    </w:p>
    <w:p w14:paraId="44F285F4" w14:textId="5A0E9E4B" w:rsidR="00C30930" w:rsidRPr="00C30930" w:rsidRDefault="00C30930" w:rsidP="00C30930"/>
    <w:p w14:paraId="2709C78C" w14:textId="77777777" w:rsidR="00C30930" w:rsidRPr="00C30930" w:rsidRDefault="00C30930" w:rsidP="00C30930">
      <w:pPr>
        <w:jc w:val="center"/>
        <w:rPr>
          <w:b/>
          <w:bCs/>
        </w:rPr>
      </w:pPr>
      <w:r w:rsidRPr="00C30930">
        <w:rPr>
          <w:b/>
          <w:bCs/>
        </w:rPr>
        <w:lastRenderedPageBreak/>
        <w:t>UZASADNIENIE</w:t>
      </w:r>
    </w:p>
    <w:p w14:paraId="3D38FA89" w14:textId="77777777" w:rsidR="00C30930" w:rsidRPr="00C30930" w:rsidRDefault="00C30930" w:rsidP="00C30930">
      <w:r w:rsidRPr="00C30930">
        <w:t>Niniejszy wniosek jest uzasadniony szczególnie ważnym interesem publicznym, jakim jest bezpieczeństwo państwa oraz prawidłowe funkcjonowanie służb odpowiedzialnych za ochronę informacji niejawnych i kontrwywiad.</w:t>
      </w:r>
    </w:p>
    <w:p w14:paraId="4DF027D8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1. KOMPETENCJE ABW W SPRAWIE</w:t>
      </w:r>
    </w:p>
    <w:p w14:paraId="11356DA7" w14:textId="77777777" w:rsidR="00C30930" w:rsidRPr="00C30930" w:rsidRDefault="00C30930" w:rsidP="00C30930">
      <w:r w:rsidRPr="00C30930">
        <w:t>Zgodnie z art. 5 ust. 1 pkt 1 ustawy z dnia 24 maja 2002 r. o Agencji Bezpieczeństwa Wewnętrznego oraz Agencji Wywiadu (Dz.U. 2024 poz. 1861), do zadań ABW należy m.in.:</w:t>
      </w:r>
    </w:p>
    <w:p w14:paraId="49BC4D86" w14:textId="77777777" w:rsidR="00C30930" w:rsidRPr="00C30930" w:rsidRDefault="00C30930" w:rsidP="00C30930">
      <w:pPr>
        <w:numPr>
          <w:ilvl w:val="0"/>
          <w:numId w:val="7"/>
        </w:numPr>
      </w:pPr>
      <w:r w:rsidRPr="00C30930">
        <w:rPr>
          <w:b/>
          <w:bCs/>
        </w:rPr>
        <w:t>rozpoznawanie, zapobieganie i wykrywanie zagrożeń dla obronności</w:t>
      </w:r>
      <w:r w:rsidRPr="00C30930">
        <w:t xml:space="preserve"> Rzeczypospolitej Polskiej,</w:t>
      </w:r>
    </w:p>
    <w:p w14:paraId="57F6EDD0" w14:textId="77777777" w:rsidR="00C30930" w:rsidRPr="00C30930" w:rsidRDefault="00C30930" w:rsidP="00C30930">
      <w:pPr>
        <w:numPr>
          <w:ilvl w:val="0"/>
          <w:numId w:val="7"/>
        </w:numPr>
      </w:pPr>
      <w:r w:rsidRPr="00C30930">
        <w:rPr>
          <w:b/>
          <w:bCs/>
        </w:rPr>
        <w:t>ochrona informacji niejawnych</w:t>
      </w:r>
      <w:r w:rsidRPr="00C30930">
        <w:t>.</w:t>
      </w:r>
    </w:p>
    <w:p w14:paraId="370E2020" w14:textId="77777777" w:rsidR="00C30930" w:rsidRPr="00C30930" w:rsidRDefault="00C30930" w:rsidP="00C30930">
      <w:r w:rsidRPr="00C30930">
        <w:t>Wyciek setek stron dokumentów wojskowych, w tym dokumentów z klauzulą "zastrzeżone", zawierających:</w:t>
      </w:r>
    </w:p>
    <w:p w14:paraId="33F3441E" w14:textId="77777777" w:rsidR="00C30930" w:rsidRPr="00C30930" w:rsidRDefault="00C30930" w:rsidP="00C30930">
      <w:pPr>
        <w:numPr>
          <w:ilvl w:val="0"/>
          <w:numId w:val="8"/>
        </w:numPr>
      </w:pPr>
      <w:r w:rsidRPr="00C30930">
        <w:t>szczegółowe opisy techniczne magazynów materiałów wybuchowych,</w:t>
      </w:r>
    </w:p>
    <w:p w14:paraId="1688FA3C" w14:textId="77777777" w:rsidR="00C30930" w:rsidRPr="00C30930" w:rsidRDefault="00C30930" w:rsidP="00C30930">
      <w:pPr>
        <w:numPr>
          <w:ilvl w:val="0"/>
          <w:numId w:val="8"/>
        </w:numPr>
      </w:pPr>
      <w:r w:rsidRPr="00C30930">
        <w:t>plany ewakuacji środków bojowych,</w:t>
      </w:r>
    </w:p>
    <w:p w14:paraId="1FF48047" w14:textId="77777777" w:rsidR="00C30930" w:rsidRPr="00C30930" w:rsidRDefault="00C30930" w:rsidP="00C30930">
      <w:pPr>
        <w:numPr>
          <w:ilvl w:val="0"/>
          <w:numId w:val="8"/>
        </w:numPr>
      </w:pPr>
      <w:r w:rsidRPr="00C30930">
        <w:t>dane osobowe pracowników jednostek wojskowych,</w:t>
      </w:r>
    </w:p>
    <w:p w14:paraId="01E9EB47" w14:textId="77777777" w:rsidR="00C30930" w:rsidRPr="00C30930" w:rsidRDefault="00C30930" w:rsidP="00C30930">
      <w:pPr>
        <w:numPr>
          <w:ilvl w:val="0"/>
          <w:numId w:val="8"/>
        </w:numPr>
      </w:pPr>
      <w:r w:rsidRPr="00C30930">
        <w:t>informacje o przygotowaniu jednostek w czasie wojny,</w:t>
      </w:r>
    </w:p>
    <w:p w14:paraId="05F3C136" w14:textId="77777777" w:rsidR="00C30930" w:rsidRPr="00C30930" w:rsidRDefault="00C30930" w:rsidP="00C30930">
      <w:r w:rsidRPr="00C30930">
        <w:t xml:space="preserve">stanowi </w:t>
      </w:r>
      <w:r w:rsidRPr="00C30930">
        <w:rPr>
          <w:b/>
          <w:bCs/>
        </w:rPr>
        <w:t>oczywiste zagrożenie dla obronności państwa</w:t>
      </w:r>
      <w:r w:rsidRPr="00C30930">
        <w:t xml:space="preserve"> i </w:t>
      </w:r>
      <w:r w:rsidRPr="00C30930">
        <w:rPr>
          <w:b/>
          <w:bCs/>
        </w:rPr>
        <w:t>wymaga zaangażowania ABW</w:t>
      </w:r>
      <w:r w:rsidRPr="00C30930">
        <w:t>.</w:t>
      </w:r>
    </w:p>
    <w:p w14:paraId="7347F3DB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2. TRZECI INCYDENT W TEJ SAMEJ JEDNOSTCE</w:t>
      </w:r>
    </w:p>
    <w:p w14:paraId="2A631515" w14:textId="77777777" w:rsidR="00C30930" w:rsidRPr="00C30930" w:rsidRDefault="00C30930" w:rsidP="00C30930">
      <w:r w:rsidRPr="00C30930">
        <w:t>Wyciek dokumentów z 2RBLog to już trzeci poważny incydent bezpieczeństwa w tej jednostce w 2025 roku:</w:t>
      </w:r>
    </w:p>
    <w:p w14:paraId="362C8CFD" w14:textId="77777777" w:rsidR="00C30930" w:rsidRPr="00C30930" w:rsidRDefault="00C30930" w:rsidP="00C30930">
      <w:pPr>
        <w:numPr>
          <w:ilvl w:val="0"/>
          <w:numId w:val="9"/>
        </w:numPr>
      </w:pPr>
      <w:r w:rsidRPr="00C30930">
        <w:rPr>
          <w:b/>
          <w:bCs/>
        </w:rPr>
        <w:t>Styczeń 2025:</w:t>
      </w:r>
      <w:r w:rsidRPr="00C30930">
        <w:t xml:space="preserve"> zgubienie ponad 200 min przeciwpancernych,</w:t>
      </w:r>
    </w:p>
    <w:p w14:paraId="66298EE3" w14:textId="77777777" w:rsidR="00C30930" w:rsidRPr="00C30930" w:rsidRDefault="00C30930" w:rsidP="00C30930">
      <w:pPr>
        <w:numPr>
          <w:ilvl w:val="0"/>
          <w:numId w:val="9"/>
        </w:numPr>
      </w:pPr>
      <w:r w:rsidRPr="00C30930">
        <w:rPr>
          <w:b/>
          <w:bCs/>
        </w:rPr>
        <w:t>Marzec 2025:</w:t>
      </w:r>
      <w:r w:rsidRPr="00C30930">
        <w:t xml:space="preserve"> dramatyczny stan ochrony składu i inwigilacja przez obce urządzenia,</w:t>
      </w:r>
    </w:p>
    <w:p w14:paraId="635B9785" w14:textId="77777777" w:rsidR="00C30930" w:rsidRPr="00C30930" w:rsidRDefault="00C30930" w:rsidP="00C30930">
      <w:pPr>
        <w:numPr>
          <w:ilvl w:val="0"/>
          <w:numId w:val="9"/>
        </w:numPr>
      </w:pPr>
      <w:r w:rsidRPr="00C30930">
        <w:rPr>
          <w:b/>
          <w:bCs/>
        </w:rPr>
        <w:t>Październik 2025:</w:t>
      </w:r>
      <w:r w:rsidRPr="00C30930">
        <w:t xml:space="preserve"> wyciek dokumentów wojskowych.</w:t>
      </w:r>
    </w:p>
    <w:p w14:paraId="4BD0A939" w14:textId="77777777" w:rsidR="00C30930" w:rsidRPr="00C30930" w:rsidRDefault="00C30930" w:rsidP="00C30930">
      <w:r w:rsidRPr="00C30930">
        <w:t>Seryjność incydentów w tej samej jednostce powinna wywołać szczególne zainteresowanie służb specjalnych i wyjaśnienie, czy nie ma to związku z działalnością obcych służb wywiadowczych.</w:t>
      </w:r>
    </w:p>
    <w:p w14:paraId="1EF8DCBB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3. MOŻLIWE DZIAŁANIE OBCYCH SŁUŻB</w:t>
      </w:r>
    </w:p>
    <w:p w14:paraId="4C38B06C" w14:textId="77777777" w:rsidR="00C30930" w:rsidRPr="00C30930" w:rsidRDefault="00C30930" w:rsidP="00C30930">
      <w:r w:rsidRPr="00C30930">
        <w:t>Materiał opublikowany przez Onet.pl wskazuje, że:</w:t>
      </w:r>
    </w:p>
    <w:p w14:paraId="35D50BCE" w14:textId="77777777" w:rsidR="00C30930" w:rsidRPr="00C30930" w:rsidRDefault="00C30930" w:rsidP="00C30930">
      <w:pPr>
        <w:numPr>
          <w:ilvl w:val="0"/>
          <w:numId w:val="10"/>
        </w:numPr>
      </w:pPr>
      <w:r w:rsidRPr="00C30930">
        <w:lastRenderedPageBreak/>
        <w:t>Dokumenty rzekomo znaleziono na wysypisku śmieci,</w:t>
      </w:r>
    </w:p>
    <w:p w14:paraId="4932BF3E" w14:textId="77777777" w:rsidR="00C30930" w:rsidRPr="00C30930" w:rsidRDefault="00C30930" w:rsidP="00C30930">
      <w:pPr>
        <w:numPr>
          <w:ilvl w:val="0"/>
          <w:numId w:val="10"/>
        </w:numPr>
      </w:pPr>
      <w:r w:rsidRPr="00C30930">
        <w:t xml:space="preserve">W marcu 2025 r. ten sam skład był </w:t>
      </w:r>
      <w:r w:rsidRPr="00C30930">
        <w:rPr>
          <w:b/>
          <w:bCs/>
        </w:rPr>
        <w:t>inwigilowany przez obce urządzenia</w:t>
      </w:r>
      <w:r w:rsidRPr="00C30930">
        <w:t>,</w:t>
      </w:r>
    </w:p>
    <w:p w14:paraId="3ADF8C75" w14:textId="77777777" w:rsidR="00C30930" w:rsidRPr="00C30930" w:rsidRDefault="00C30930" w:rsidP="00C30930">
      <w:pPr>
        <w:numPr>
          <w:ilvl w:val="0"/>
          <w:numId w:val="10"/>
        </w:numPr>
      </w:pPr>
      <w:r w:rsidRPr="00C30930">
        <w:t>Wyciekłe dokumenty stanowią "gratkę dla obcych wywiadów" (opinia ekspertów).</w:t>
      </w:r>
    </w:p>
    <w:p w14:paraId="2D1C43AA" w14:textId="77777777" w:rsidR="00C30930" w:rsidRPr="00C30930" w:rsidRDefault="00C30930" w:rsidP="00C30930">
      <w:r w:rsidRPr="00C30930">
        <w:t xml:space="preserve">Te okoliczności uzasadniają pytanie, czy ABW bada możliwość </w:t>
      </w:r>
      <w:r w:rsidRPr="00C30930">
        <w:rPr>
          <w:b/>
          <w:bCs/>
        </w:rPr>
        <w:t>celowego działania mającego na celu uzyskanie dostępu do wrażliwych informacji</w:t>
      </w:r>
      <w:r w:rsidRPr="00C30930">
        <w:t xml:space="preserve"> przez obce służby.</w:t>
      </w:r>
    </w:p>
    <w:p w14:paraId="305C9E76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4. BRAK INFORMACJI O DZIAŁANIACH ABW</w:t>
      </w:r>
    </w:p>
    <w:p w14:paraId="6C37D634" w14:textId="77777777" w:rsidR="00C30930" w:rsidRPr="00C30930" w:rsidRDefault="00C30930" w:rsidP="00C30930">
      <w:r w:rsidRPr="00C30930">
        <w:t>Ani materiał Onetu, ani oficjalne komunikaty nie wspominają o zaangażowaniu ABW w wyjaśnianie tego incydentu. Pojawia się informacja tylko o SKW i ŻW, które "uruchamiają się zwykle po wycieku dokumentów."</w:t>
      </w:r>
    </w:p>
    <w:p w14:paraId="352171B7" w14:textId="77777777" w:rsidR="00C30930" w:rsidRPr="00C30930" w:rsidRDefault="00C30930" w:rsidP="00C30930">
      <w:r w:rsidRPr="00C30930">
        <w:t>Społeczeństwo ma prawo wiedzieć, czy służby cywilne odpowiedzialne za bezpieczeństwo państwa zostały w ogóle poinformowane o tym poważnym incydencie i czy podjęły stosowne działania.</w:t>
      </w:r>
    </w:p>
    <w:p w14:paraId="5F1457D0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5. SYSTEMOWY PROBLEM WYMAGAJĄCY KOORDYNACJI</w:t>
      </w:r>
    </w:p>
    <w:p w14:paraId="2A79BAB4" w14:textId="77777777" w:rsidR="00C30930" w:rsidRPr="00C30930" w:rsidRDefault="00C30930" w:rsidP="00C30930">
      <w:r w:rsidRPr="00C30930">
        <w:t xml:space="preserve">Wielokrotne incydenty w 2RBLog oraz prawdopodobnie szerszy problem z zabezpieczeniem dokumentów w wojsku (jak sugerują eksperci cytowani w artykule) wymagają </w:t>
      </w:r>
      <w:r w:rsidRPr="00C30930">
        <w:rPr>
          <w:b/>
          <w:bCs/>
        </w:rPr>
        <w:t>skoordynowanego działania wszystkich służb</w:t>
      </w:r>
      <w:r w:rsidRPr="00C30930">
        <w:t xml:space="preserve"> - zarówno wojskowych (SKW, ŻW), jak i cywilnych (ABW).</w:t>
      </w:r>
    </w:p>
    <w:p w14:paraId="1AFC53B3" w14:textId="77777777" w:rsidR="00C30930" w:rsidRPr="00C30930" w:rsidRDefault="00C30930" w:rsidP="00C30930">
      <w:r w:rsidRPr="00C30930">
        <w:t>MSWiA jako organ nadzorujący ABW powinno wyjaśnić, jaka jest rola tej agencji w zabezpieczeniu informacji w instytucjach obronnych i czy ABW aktywnie uczestniczy w wyjaśnianiu tego incydentu.</w:t>
      </w:r>
    </w:p>
    <w:p w14:paraId="5D23B85E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6. INTERES PUBLICZNY</w:t>
      </w:r>
    </w:p>
    <w:p w14:paraId="3E64CCC9" w14:textId="77777777" w:rsidR="00C30930" w:rsidRPr="00C30930" w:rsidRDefault="00C30930" w:rsidP="00C30930">
      <w:r w:rsidRPr="00C30930">
        <w:t>Obywatele mają konstytucyjne prawo wiedzieć:</w:t>
      </w:r>
    </w:p>
    <w:p w14:paraId="3C10FE4E" w14:textId="77777777" w:rsidR="00C30930" w:rsidRPr="00C30930" w:rsidRDefault="00C30930" w:rsidP="00C30930">
      <w:pPr>
        <w:numPr>
          <w:ilvl w:val="0"/>
          <w:numId w:val="11"/>
        </w:numPr>
      </w:pPr>
      <w:r w:rsidRPr="00C30930">
        <w:t>Czy służby specjalne skutecznie chronią informacje istotne dla bezpieczeństwa państwa,</w:t>
      </w:r>
    </w:p>
    <w:p w14:paraId="72F8D485" w14:textId="77777777" w:rsidR="00C30930" w:rsidRPr="00C30930" w:rsidRDefault="00C30930" w:rsidP="00C30930">
      <w:pPr>
        <w:numPr>
          <w:ilvl w:val="0"/>
          <w:numId w:val="11"/>
        </w:numPr>
      </w:pPr>
      <w:r w:rsidRPr="00C30930">
        <w:t>Czy ABW zostało w ogóle zaangażowane w sprawę o tak dużej wadze,</w:t>
      </w:r>
    </w:p>
    <w:p w14:paraId="4EFDD885" w14:textId="77777777" w:rsidR="00C30930" w:rsidRPr="00C30930" w:rsidRDefault="00C30930" w:rsidP="00C30930">
      <w:pPr>
        <w:numPr>
          <w:ilvl w:val="0"/>
          <w:numId w:val="11"/>
        </w:numPr>
      </w:pPr>
      <w:r w:rsidRPr="00C30930">
        <w:t>Jakie działania podejmuje MSWiA w zakresie koordynacji służb w tego typu sprawach,</w:t>
      </w:r>
    </w:p>
    <w:p w14:paraId="7B6836DC" w14:textId="77777777" w:rsidR="00C30930" w:rsidRPr="00C30930" w:rsidRDefault="00C30930" w:rsidP="00C30930">
      <w:pPr>
        <w:numPr>
          <w:ilvl w:val="0"/>
          <w:numId w:val="11"/>
        </w:numPr>
      </w:pPr>
      <w:r w:rsidRPr="00C30930">
        <w:t>Czy incydent ten jest traktowany jako poważne zagrożenie dla bezpieczeństwa narodowego.</w:t>
      </w:r>
    </w:p>
    <w:p w14:paraId="680DA03D" w14:textId="77777777" w:rsidR="00C30930" w:rsidRPr="00C30930" w:rsidRDefault="00C30930" w:rsidP="00C30930">
      <w:pPr>
        <w:rPr>
          <w:b/>
          <w:bCs/>
        </w:rPr>
      </w:pPr>
      <w:r w:rsidRPr="00C30930">
        <w:rPr>
          <w:b/>
          <w:bCs/>
        </w:rPr>
        <w:t>7. BRAK OGRANICZEŃ USTAWOWYCH</w:t>
      </w:r>
    </w:p>
    <w:p w14:paraId="6DC929FC" w14:textId="77777777" w:rsidR="00C30930" w:rsidRPr="00C30930" w:rsidRDefault="00C30930" w:rsidP="00C30930">
      <w:r w:rsidRPr="00C30930">
        <w:t>Żądane informacje mają charakter ogólny i dotyczą:</w:t>
      </w:r>
    </w:p>
    <w:p w14:paraId="595CA2FA" w14:textId="77777777" w:rsidR="00C30930" w:rsidRPr="00C30930" w:rsidRDefault="00C30930" w:rsidP="00C30930">
      <w:pPr>
        <w:numPr>
          <w:ilvl w:val="0"/>
          <w:numId w:val="12"/>
        </w:numPr>
      </w:pPr>
      <w:r w:rsidRPr="00C30930">
        <w:t>Faktu powiadomienia służb (tak/nie, kiedy),</w:t>
      </w:r>
    </w:p>
    <w:p w14:paraId="51E54987" w14:textId="77777777" w:rsidR="00C30930" w:rsidRPr="00C30930" w:rsidRDefault="00C30930" w:rsidP="00C30930">
      <w:pPr>
        <w:numPr>
          <w:ilvl w:val="0"/>
          <w:numId w:val="12"/>
        </w:numPr>
      </w:pPr>
      <w:r w:rsidRPr="00C30930">
        <w:lastRenderedPageBreak/>
        <w:t>Ogólnego charakteru podjętych działań (bez ujawniania szczegółów operacyjnych),</w:t>
      </w:r>
    </w:p>
    <w:p w14:paraId="6442B1C8" w14:textId="77777777" w:rsidR="00C30930" w:rsidRPr="00C30930" w:rsidRDefault="00C30930" w:rsidP="00C30930">
      <w:pPr>
        <w:numPr>
          <w:ilvl w:val="0"/>
          <w:numId w:val="12"/>
        </w:numPr>
      </w:pPr>
      <w:r w:rsidRPr="00C30930">
        <w:t>Współpracy między służbami,</w:t>
      </w:r>
    </w:p>
    <w:p w14:paraId="6DAB3B84" w14:textId="77777777" w:rsidR="00C30930" w:rsidRPr="00C30930" w:rsidRDefault="00C30930" w:rsidP="00C30930">
      <w:pPr>
        <w:numPr>
          <w:ilvl w:val="0"/>
          <w:numId w:val="12"/>
        </w:numPr>
      </w:pPr>
      <w:r w:rsidRPr="00C30930">
        <w:t>Statystyk i ocen systemowych.</w:t>
      </w:r>
    </w:p>
    <w:p w14:paraId="5D172C70" w14:textId="77777777" w:rsidR="00C30930" w:rsidRPr="00C30930" w:rsidRDefault="00C30930" w:rsidP="00C30930">
      <w:r w:rsidRPr="00C30930">
        <w:t xml:space="preserve">Żadna z żądanych informacji nie jest objęta </w:t>
      </w:r>
      <w:proofErr w:type="spellStart"/>
      <w:r w:rsidRPr="00C30930">
        <w:t>wyłączeniami</w:t>
      </w:r>
      <w:proofErr w:type="spellEnd"/>
      <w:r w:rsidRPr="00C30930">
        <w:t xml:space="preserve"> określonymi w art. 5 ustawy o dostępie do informacji publicznej.</w:t>
      </w:r>
    </w:p>
    <w:p w14:paraId="5D10BDB2" w14:textId="1AC1AF1E" w:rsidR="00C30930" w:rsidRPr="00C30930" w:rsidRDefault="00C30930" w:rsidP="00C30930"/>
    <w:p w14:paraId="67784161" w14:textId="77777777" w:rsidR="00C30930" w:rsidRPr="00C30930" w:rsidRDefault="00C30930" w:rsidP="00C30930">
      <w:r w:rsidRPr="00C30930">
        <w:t>Z poważaniem,</w:t>
      </w:r>
    </w:p>
    <w:p w14:paraId="43892A7A" w14:textId="77777777" w:rsidR="00C30930" w:rsidRDefault="00C30930" w:rsidP="00C30930">
      <w:r w:rsidRPr="00C30930">
        <w:rPr>
          <w:b/>
          <w:bCs/>
        </w:rPr>
        <w:t>Piotr Sterkowski</w:t>
      </w:r>
      <w:r w:rsidRPr="00C30930">
        <w:t xml:space="preserve"> </w:t>
      </w:r>
    </w:p>
    <w:p w14:paraId="0B711B6E" w14:textId="40326418" w:rsidR="00C30930" w:rsidRPr="00C30930" w:rsidRDefault="00C30930" w:rsidP="00C30930"/>
    <w:sectPr w:rsidR="00C30930" w:rsidRPr="00C3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E4"/>
    <w:multiLevelType w:val="multilevel"/>
    <w:tmpl w:val="E0F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46C5"/>
    <w:multiLevelType w:val="multilevel"/>
    <w:tmpl w:val="87B824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C3A55"/>
    <w:multiLevelType w:val="multilevel"/>
    <w:tmpl w:val="F968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66BBC"/>
    <w:multiLevelType w:val="multilevel"/>
    <w:tmpl w:val="CEC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7AE0"/>
    <w:multiLevelType w:val="multilevel"/>
    <w:tmpl w:val="5F941A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83903"/>
    <w:multiLevelType w:val="multilevel"/>
    <w:tmpl w:val="CF7A11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752024"/>
    <w:multiLevelType w:val="multilevel"/>
    <w:tmpl w:val="9E7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D4F23"/>
    <w:multiLevelType w:val="multilevel"/>
    <w:tmpl w:val="749CF0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5252E"/>
    <w:multiLevelType w:val="multilevel"/>
    <w:tmpl w:val="183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C6192"/>
    <w:multiLevelType w:val="multilevel"/>
    <w:tmpl w:val="D6CCED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81550"/>
    <w:multiLevelType w:val="multilevel"/>
    <w:tmpl w:val="B05E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D30C7"/>
    <w:multiLevelType w:val="multilevel"/>
    <w:tmpl w:val="0FA46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0698F"/>
    <w:multiLevelType w:val="multilevel"/>
    <w:tmpl w:val="BFAC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829686">
    <w:abstractNumId w:val="11"/>
  </w:num>
  <w:num w:numId="2" w16cid:durableId="99840603">
    <w:abstractNumId w:val="1"/>
  </w:num>
  <w:num w:numId="3" w16cid:durableId="1508014349">
    <w:abstractNumId w:val="7"/>
  </w:num>
  <w:num w:numId="4" w16cid:durableId="864053220">
    <w:abstractNumId w:val="4"/>
  </w:num>
  <w:num w:numId="5" w16cid:durableId="1642734051">
    <w:abstractNumId w:val="9"/>
  </w:num>
  <w:num w:numId="6" w16cid:durableId="940525803">
    <w:abstractNumId w:val="5"/>
  </w:num>
  <w:num w:numId="7" w16cid:durableId="1182475472">
    <w:abstractNumId w:val="3"/>
  </w:num>
  <w:num w:numId="8" w16cid:durableId="1161964404">
    <w:abstractNumId w:val="10"/>
  </w:num>
  <w:num w:numId="9" w16cid:durableId="1897428194">
    <w:abstractNumId w:val="6"/>
  </w:num>
  <w:num w:numId="10" w16cid:durableId="1286890779">
    <w:abstractNumId w:val="8"/>
  </w:num>
  <w:num w:numId="11" w16cid:durableId="522282463">
    <w:abstractNumId w:val="0"/>
  </w:num>
  <w:num w:numId="12" w16cid:durableId="1364745472">
    <w:abstractNumId w:val="12"/>
  </w:num>
  <w:num w:numId="13" w16cid:durableId="205357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30"/>
    <w:rsid w:val="00640EA4"/>
    <w:rsid w:val="00A64346"/>
    <w:rsid w:val="00C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0FE5"/>
  <w15:chartTrackingRefBased/>
  <w15:docId w15:val="{ACC7612C-B551-4204-AEA5-6B93AB9A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9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9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9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9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2025-10-16T12:06:00Z</dcterms:created>
  <dcterms:modified xsi:type="dcterms:W3CDTF">2025-10-16T12:12:00Z</dcterms:modified>
</cp:coreProperties>
</file>